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64" w:rsidRDefault="003B2DBC" w:rsidP="00E56564">
      <w:pPr>
        <w:jc w:val="right"/>
      </w:pPr>
      <w:r>
        <w:t>Allegato 2</w:t>
      </w:r>
    </w:p>
    <w:p w:rsidR="00AB5EBE" w:rsidRDefault="00D674A2">
      <w:r>
        <w:t xml:space="preserve">Avviso pubblico </w:t>
      </w:r>
      <w:proofErr w:type="gramStart"/>
      <w:r>
        <w:t>azione  19.2</w:t>
      </w:r>
      <w:r w:rsidR="00AB5EBE">
        <w:t>.1.1</w:t>
      </w:r>
      <w:proofErr w:type="gramEnd"/>
      <w:r w:rsidR="00AB5EBE">
        <w:t xml:space="preserve">. </w:t>
      </w:r>
      <w:proofErr w:type="gramStart"/>
      <w:r w:rsidR="00AB5EBE">
        <w:t>del</w:t>
      </w:r>
      <w:proofErr w:type="gramEnd"/>
      <w:r w:rsidR="00AB5EBE">
        <w:t xml:space="preserve"> PAL GAL Ternano “</w:t>
      </w:r>
      <w:r w:rsidR="00AB5EBE" w:rsidRPr="00AB5EBE">
        <w:t>RECUPERO DEI BENI CULTURALI MINORI AL FINE DELLA LORO CONSERVAZIONE E FRUIZIONE</w:t>
      </w:r>
      <w:r w:rsidR="00967F59">
        <w:t xml:space="preserve"> – II edizione</w:t>
      </w:r>
      <w:bookmarkStart w:id="0" w:name="_GoBack"/>
      <w:bookmarkEnd w:id="0"/>
      <w:r w:rsidR="00AB5EBE">
        <w:t>”</w:t>
      </w:r>
      <w:r w:rsidR="00E56564">
        <w:t>.</w:t>
      </w:r>
    </w:p>
    <w:p w:rsidR="00E56564" w:rsidRDefault="00E56564"/>
    <w:p w:rsidR="00E56564" w:rsidRDefault="00E56564">
      <w:proofErr w:type="gramStart"/>
      <w:r>
        <w:t>PROGETTO:_</w:t>
      </w:r>
      <w:proofErr w:type="gramEnd"/>
      <w:r>
        <w:t>________________________________________________________</w:t>
      </w:r>
    </w:p>
    <w:p w:rsidR="00E56564" w:rsidRDefault="00E56564">
      <w:r>
        <w:t>RICHIEDENTE I BENEFICI: ______________________________________________</w:t>
      </w:r>
    </w:p>
    <w:p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:rsidR="0060575E" w:rsidRDefault="00967F59" w:rsidP="0060575E">
      <w:pPr>
        <w:tabs>
          <w:tab w:val="left" w:pos="8850"/>
        </w:tabs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:rsidTr="008C13A2">
        <w:tc>
          <w:tcPr>
            <w:tcW w:w="1677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:rsidTr="008C13A2">
        <w:trPr>
          <w:trHeight w:val="59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7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:rsidR="0060575E" w:rsidRDefault="0060575E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:rsidR="0060575E" w:rsidRDefault="0060575E" w:rsidP="0060575E">
      <w:pPr>
        <w:tabs>
          <w:tab w:val="left" w:pos="8850"/>
        </w:tabs>
      </w:pPr>
    </w:p>
    <w:p w:rsidR="00C57002" w:rsidRDefault="00C57002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:rsidR="0060575E" w:rsidRDefault="00967F59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:rsidR="0060575E" w:rsidRDefault="0060575E" w:rsidP="0060575E">
      <w:pPr>
        <w:tabs>
          <w:tab w:val="right" w:pos="9638"/>
        </w:tabs>
      </w:pPr>
    </w:p>
    <w:p w:rsidR="0060575E" w:rsidRDefault="00967F59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>
          <v:shape id="_x0000_s1028" type="#_x0000_t32" style="position:absolute;margin-left:-.45pt;margin-top:10.6pt;width:120.75pt;height:0;z-index:251660288" o:connectortype="straight"/>
        </w:pict>
      </w:r>
    </w:p>
    <w:p w:rsidR="0060575E" w:rsidRDefault="0060575E" w:rsidP="0060575E">
      <w:pPr>
        <w:tabs>
          <w:tab w:val="right" w:pos="9638"/>
        </w:tabs>
      </w:pPr>
    </w:p>
    <w:p w:rsidR="00C57002" w:rsidRDefault="00C57002" w:rsidP="0060575E">
      <w:pPr>
        <w:tabs>
          <w:tab w:val="right" w:pos="9638"/>
        </w:tabs>
      </w:pPr>
    </w:p>
    <w:p w:rsidR="00C57002" w:rsidRDefault="00C57002" w:rsidP="0060575E">
      <w:pPr>
        <w:tabs>
          <w:tab w:val="right" w:pos="9638"/>
        </w:tabs>
      </w:pPr>
      <w:r>
        <w:t>Qualora non venisse indicato il fornitore che ha presentato il preventivo di spesa più economico è necessario allegare una breve relazione tecnico-economica, sottoscritta da un tecnico qualificato, che giustifichi le ragioni della scelta effettuata.</w:t>
      </w: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575E"/>
    <w:rsid w:val="00337FA9"/>
    <w:rsid w:val="003B2DBC"/>
    <w:rsid w:val="0060575E"/>
    <w:rsid w:val="00785AE7"/>
    <w:rsid w:val="008C13A2"/>
    <w:rsid w:val="00967F59"/>
    <w:rsid w:val="009C16D5"/>
    <w:rsid w:val="00AB5EBE"/>
    <w:rsid w:val="00B44EAC"/>
    <w:rsid w:val="00B81653"/>
    <w:rsid w:val="00C57002"/>
    <w:rsid w:val="00D674A2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Pennazzi</cp:lastModifiedBy>
  <cp:revision>10</cp:revision>
  <dcterms:created xsi:type="dcterms:W3CDTF">2013-05-28T07:09:00Z</dcterms:created>
  <dcterms:modified xsi:type="dcterms:W3CDTF">2019-11-18T15:59:00Z</dcterms:modified>
</cp:coreProperties>
</file>